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EBF" w:rsidRPr="00F96FDB" w:rsidRDefault="005C1EBF" w:rsidP="005C1EBF">
      <w:pPr>
        <w:spacing w:afterLines="100" w:after="312" w:line="276" w:lineRule="auto"/>
        <w:jc w:val="center"/>
        <w:rPr>
          <w:rFonts w:ascii="Times New Roman" w:eastAsia="仿宋_GB2312" w:hAnsi="Times New Roman" w:cs="Times New Roman"/>
          <w:b/>
          <w:kern w:val="0"/>
          <w:sz w:val="24"/>
          <w:szCs w:val="24"/>
        </w:rPr>
      </w:pPr>
      <w:r w:rsidRPr="00F96FDB">
        <w:rPr>
          <w:rFonts w:ascii="Times New Roman" w:eastAsia="仿宋_GB2312" w:hAnsi="Times New Roman" w:cs="Times New Roman"/>
          <w:b/>
          <w:kern w:val="0"/>
          <w:sz w:val="24"/>
          <w:szCs w:val="24"/>
        </w:rPr>
        <w:t>Duties of Business Liaisons</w:t>
      </w:r>
    </w:p>
    <w:p w:rsidR="005C1EBF" w:rsidRPr="00C06B92" w:rsidRDefault="005C1EBF" w:rsidP="005C1EBF">
      <w:pPr>
        <w:tabs>
          <w:tab w:val="left" w:pos="709"/>
        </w:tabs>
        <w:spacing w:afterLines="100" w:after="312" w:line="276" w:lineRule="auto"/>
        <w:jc w:val="left"/>
        <w:rPr>
          <w:rFonts w:ascii="Times New Roman" w:eastAsia="仿宋_GB2312" w:hAnsi="Times New Roman" w:cs="Times New Roman"/>
          <w:b/>
          <w:sz w:val="22"/>
        </w:rPr>
      </w:pPr>
      <w:r w:rsidRPr="00C06B92">
        <w:rPr>
          <w:rFonts w:ascii="Times New Roman" w:eastAsia="仿宋_GB2312" w:hAnsi="Times New Roman" w:cs="Times New Roman"/>
          <w:b/>
          <w:sz w:val="22"/>
        </w:rPr>
        <w:t>(1)</w:t>
      </w:r>
      <w:r w:rsidRPr="00C06B92">
        <w:rPr>
          <w:rFonts w:ascii="Times New Roman" w:eastAsia="仿宋_GB2312" w:hAnsi="Times New Roman" w:cs="Times New Roman"/>
          <w:b/>
          <w:sz w:val="22"/>
        </w:rPr>
        <w:tab/>
        <w:t>Trading Liaison</w:t>
      </w:r>
    </w:p>
    <w:p w:rsidR="005C1EBF" w:rsidRPr="00C06B92" w:rsidRDefault="005C1EBF" w:rsidP="005C1EBF">
      <w:pPr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A trading liaison is authorized by a member’s business representative to handle trading business. The duties of the trading liaison include: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1.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obtaining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and timely verifying trading data from the Exchange;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2.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making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inquiries on trading busines</w:t>
      </w:r>
      <w:bookmarkStart w:id="0" w:name="_GoBack"/>
      <w:bookmarkEnd w:id="0"/>
      <w:r w:rsidRPr="00C06B92">
        <w:rPr>
          <w:rFonts w:ascii="Times New Roman" w:eastAsia="仿宋_GB2312" w:hAnsi="Times New Roman" w:cs="Times New Roman"/>
          <w:sz w:val="22"/>
        </w:rPr>
        <w:t>s;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3.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logging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into the Exchange’s system to receive notices and announcements on trading from the Exchange on a real time basis;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4.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keeping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in touch with the trading business management personnel of the Exchange to address </w:t>
      </w:r>
      <w:r w:rsidR="00995E73">
        <w:rPr>
          <w:rFonts w:ascii="Times New Roman" w:eastAsia="仿宋_GB2312" w:hAnsi="Times New Roman" w:cs="Times New Roman"/>
          <w:sz w:val="22"/>
        </w:rPr>
        <w:t>any</w:t>
      </w:r>
      <w:r w:rsidRPr="00C06B92">
        <w:rPr>
          <w:rFonts w:ascii="Times New Roman" w:eastAsia="仿宋_GB2312" w:hAnsi="Times New Roman" w:cs="Times New Roman"/>
          <w:sz w:val="22"/>
        </w:rPr>
        <w:t xml:space="preserve"> problems arising during trading</w:t>
      </w:r>
      <w:r w:rsidR="00995E73" w:rsidRPr="00995E73">
        <w:t xml:space="preserve"> </w:t>
      </w:r>
      <w:r w:rsidR="00995E73" w:rsidRPr="00995E73">
        <w:rPr>
          <w:rFonts w:ascii="Times New Roman" w:eastAsia="仿宋_GB2312" w:hAnsi="Times New Roman" w:cs="Times New Roman"/>
          <w:sz w:val="22"/>
        </w:rPr>
        <w:t>in a timely manner</w:t>
      </w:r>
      <w:r w:rsidRPr="00C06B92">
        <w:rPr>
          <w:rFonts w:ascii="Times New Roman" w:eastAsia="仿宋_GB2312" w:hAnsi="Times New Roman" w:cs="Times New Roman"/>
          <w:sz w:val="22"/>
        </w:rPr>
        <w:t xml:space="preserve">; 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5.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assisting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the member in applying for trading codes;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6.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keeping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secure such trading passwords as seat password, any consequences from the divulgence or loss of which will be borne by the member;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7.</w:t>
      </w:r>
      <w:r w:rsidRPr="00C06B92">
        <w:rPr>
          <w:rFonts w:ascii="Times New Roman" w:eastAsia="仿宋_GB2312" w:hAnsi="Times New Roman" w:cs="Times New Roman"/>
          <w:sz w:val="22"/>
        </w:rPr>
        <w:tab/>
        <w:t>being responsible for emergency liaison work with the corresponding department of the Exchange in case of an emergency;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8.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conducting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liaison work related to trading business; and 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9.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handling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other business activities as authorized by the business representative.</w:t>
      </w:r>
    </w:p>
    <w:p w:rsidR="005C1EBF" w:rsidRPr="00C06B92" w:rsidRDefault="005C1EBF" w:rsidP="005C1EBF">
      <w:pPr>
        <w:tabs>
          <w:tab w:val="left" w:pos="709"/>
        </w:tabs>
        <w:spacing w:afterLines="100" w:after="312" w:line="276" w:lineRule="auto"/>
        <w:jc w:val="left"/>
        <w:rPr>
          <w:rFonts w:ascii="Times New Roman" w:eastAsia="仿宋_GB2312" w:hAnsi="Times New Roman" w:cs="Times New Roman"/>
          <w:b/>
          <w:sz w:val="22"/>
        </w:rPr>
      </w:pPr>
      <w:r w:rsidRPr="00C06B92">
        <w:rPr>
          <w:rFonts w:ascii="Times New Roman" w:eastAsia="仿宋_GB2312" w:hAnsi="Times New Roman" w:cs="Times New Roman"/>
          <w:b/>
          <w:sz w:val="22"/>
        </w:rPr>
        <w:t>(2)</w:t>
      </w:r>
      <w:r>
        <w:rPr>
          <w:rFonts w:ascii="Times New Roman" w:eastAsia="仿宋_GB2312" w:hAnsi="Times New Roman" w:cs="Times New Roman"/>
          <w:b/>
          <w:sz w:val="22"/>
        </w:rPr>
        <w:tab/>
      </w:r>
      <w:r w:rsidRPr="00C06B92">
        <w:rPr>
          <w:rFonts w:ascii="Times New Roman" w:eastAsia="仿宋_GB2312" w:hAnsi="Times New Roman" w:cs="Times New Roman"/>
          <w:b/>
          <w:sz w:val="22"/>
        </w:rPr>
        <w:t>Clearing Liaison</w:t>
      </w:r>
    </w:p>
    <w:p w:rsidR="005C1EBF" w:rsidRPr="00C06B92" w:rsidRDefault="005C1EBF" w:rsidP="005C1EBF">
      <w:pPr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A clearing liaison is authorized by the business representative of a clearing member to handle clearing business. The duties of the clearing liaison include: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1.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making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inquiries and conducting liaison work with respect to funds deposits and withdrawals;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2.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obtaining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and timely verifying clearing data from the Exchange;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3.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carrying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out other liaison work related to clearing and delivery businesses; and 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lastRenderedPageBreak/>
        <w:t>4.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handling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other business activities as authorized by the business representative.</w:t>
      </w:r>
    </w:p>
    <w:p w:rsidR="005C1EBF" w:rsidRPr="00C06B92" w:rsidRDefault="005C1EBF" w:rsidP="005C1EBF">
      <w:pPr>
        <w:tabs>
          <w:tab w:val="left" w:pos="709"/>
        </w:tabs>
        <w:spacing w:afterLines="100" w:after="312" w:line="276" w:lineRule="auto"/>
        <w:jc w:val="left"/>
        <w:rPr>
          <w:rFonts w:ascii="Times New Roman" w:eastAsia="仿宋_GB2312" w:hAnsi="Times New Roman" w:cs="Times New Roman"/>
          <w:b/>
          <w:sz w:val="22"/>
        </w:rPr>
      </w:pPr>
      <w:proofErr w:type="gramStart"/>
      <w:r w:rsidRPr="00C06B92">
        <w:rPr>
          <w:rFonts w:ascii="Times New Roman" w:eastAsia="仿宋_GB2312" w:hAnsi="Times New Roman" w:cs="Times New Roman"/>
          <w:b/>
          <w:sz w:val="22"/>
        </w:rPr>
        <w:t>(3)</w:t>
      </w:r>
      <w:r>
        <w:rPr>
          <w:rFonts w:ascii="Times New Roman" w:eastAsia="仿宋_GB2312" w:hAnsi="Times New Roman" w:cs="Times New Roman"/>
          <w:b/>
          <w:sz w:val="22"/>
        </w:rPr>
        <w:tab/>
      </w:r>
      <w:r w:rsidRPr="00C06B92">
        <w:rPr>
          <w:rFonts w:ascii="Times New Roman" w:eastAsia="仿宋_GB2312" w:hAnsi="Times New Roman" w:cs="Times New Roman"/>
          <w:b/>
          <w:sz w:val="22"/>
        </w:rPr>
        <w:t>IT</w:t>
      </w:r>
      <w:proofErr w:type="gramEnd"/>
      <w:r w:rsidRPr="00C06B92">
        <w:rPr>
          <w:rFonts w:ascii="Times New Roman" w:eastAsia="仿宋_GB2312" w:hAnsi="Times New Roman" w:cs="Times New Roman"/>
          <w:b/>
          <w:sz w:val="22"/>
        </w:rPr>
        <w:t xml:space="preserve"> Liaison</w:t>
      </w:r>
    </w:p>
    <w:p w:rsidR="005C1EBF" w:rsidRPr="00C06B92" w:rsidRDefault="005C1EBF" w:rsidP="005C1EBF">
      <w:pPr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A technical liaison is authorized by a member’s business representative to be responsible for the operation and maintenances of the member’s business system. The duties of the IT liaison include: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1.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conducting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day-to-day IT liaison work with the Exchange;</w:t>
      </w:r>
    </w:p>
    <w:p w:rsidR="005C1EBF" w:rsidRPr="00C06B92" w:rsidRDefault="005C1EBF" w:rsidP="005C1EBF">
      <w:pPr>
        <w:tabs>
          <w:tab w:val="left" w:pos="8080"/>
        </w:tabs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2.</w:t>
      </w:r>
      <w:r w:rsidRPr="00C06B92">
        <w:rPr>
          <w:rFonts w:ascii="Times New Roman" w:eastAsia="仿宋_GB2312" w:hAnsi="Times New Roman" w:cs="Times New Roman"/>
          <w:sz w:val="22"/>
        </w:rPr>
        <w:tab/>
        <w:t>being responsible for emergency IT liaison work with the Exchange in case of an emergency;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3.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cooperating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with the Exchange in renovating and testing relevant systems; 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4.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conducting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other liaison work related to IT operation and maintenance; and</w:t>
      </w:r>
    </w:p>
    <w:p w:rsidR="005C1EBF" w:rsidRPr="00C06B92" w:rsidRDefault="005C1EBF" w:rsidP="005C1EBF">
      <w:pPr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5.</w:t>
      </w:r>
      <w:r w:rsidRPr="00C06B92">
        <w:rPr>
          <w:rFonts w:ascii="Times New Roman" w:eastAsia="仿宋_GB2312" w:hAnsi="Times New Roman" w:cs="Times New Roman"/>
          <w:sz w:val="22"/>
        </w:rPr>
        <w:tab/>
      </w:r>
      <w:proofErr w:type="gramStart"/>
      <w:r w:rsidRPr="00C06B92">
        <w:rPr>
          <w:rFonts w:ascii="Times New Roman" w:eastAsia="仿宋_GB2312" w:hAnsi="Times New Roman" w:cs="Times New Roman"/>
          <w:sz w:val="22"/>
        </w:rPr>
        <w:t>handling</w:t>
      </w:r>
      <w:proofErr w:type="gramEnd"/>
      <w:r w:rsidRPr="00C06B92">
        <w:rPr>
          <w:rFonts w:ascii="Times New Roman" w:eastAsia="仿宋_GB2312" w:hAnsi="Times New Roman" w:cs="Times New Roman"/>
          <w:sz w:val="22"/>
        </w:rPr>
        <w:t xml:space="preserve"> other business activities as authorized by the business representative.</w:t>
      </w:r>
    </w:p>
    <w:p w:rsidR="002F4F04" w:rsidRDefault="002F4F04"/>
    <w:sectPr w:rsidR="002F4F0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246E" w:rsidRDefault="00D5246E">
      <w:r>
        <w:separator/>
      </w:r>
    </w:p>
  </w:endnote>
  <w:endnote w:type="continuationSeparator" w:id="0">
    <w:p w:rsidR="00D5246E" w:rsidRDefault="00D52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9971135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C06B92" w:rsidRPr="00F96FDB" w:rsidRDefault="005C1EBF" w:rsidP="00C06B92">
        <w:pPr>
          <w:pStyle w:val="a3"/>
          <w:jc w:val="center"/>
          <w:rPr>
            <w:sz w:val="20"/>
            <w:szCs w:val="20"/>
          </w:rPr>
        </w:pPr>
        <w:r w:rsidRPr="00F96FD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96FD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F96FD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22214" w:rsidRPr="00722214">
          <w:rPr>
            <w:rFonts w:ascii="Times New Roman" w:hAnsi="Times New Roman" w:cs="Times New Roman"/>
            <w:noProof/>
            <w:sz w:val="20"/>
            <w:szCs w:val="20"/>
            <w:lang w:val="zh-CN"/>
          </w:rPr>
          <w:t>2</w:t>
        </w:r>
        <w:r w:rsidRPr="00F96FD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246E" w:rsidRDefault="00D5246E">
      <w:r>
        <w:separator/>
      </w:r>
    </w:p>
  </w:footnote>
  <w:footnote w:type="continuationSeparator" w:id="0">
    <w:p w:rsidR="00D5246E" w:rsidRDefault="00D52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62"/>
    <w:rsid w:val="00233F62"/>
    <w:rsid w:val="002F4F04"/>
    <w:rsid w:val="005C1EBF"/>
    <w:rsid w:val="00600084"/>
    <w:rsid w:val="00722214"/>
    <w:rsid w:val="008451C8"/>
    <w:rsid w:val="00995E73"/>
    <w:rsid w:val="00D5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834975-7233-4CB9-8783-17C60A5E0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E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1EBF"/>
    <w:pPr>
      <w:tabs>
        <w:tab w:val="center" w:pos="4513"/>
        <w:tab w:val="right" w:pos="9026"/>
      </w:tabs>
    </w:pPr>
  </w:style>
  <w:style w:type="character" w:customStyle="1" w:styleId="Char">
    <w:name w:val="页脚 Char"/>
    <w:basedOn w:val="a0"/>
    <w:link w:val="a3"/>
    <w:uiPriority w:val="99"/>
    <w:rsid w:val="005C1EBF"/>
  </w:style>
  <w:style w:type="paragraph" w:styleId="a4">
    <w:name w:val="header"/>
    <w:basedOn w:val="a"/>
    <w:link w:val="Char0"/>
    <w:uiPriority w:val="99"/>
    <w:unhideWhenUsed/>
    <w:rsid w:val="00600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00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宁东晓</dc:creator>
  <cp:keywords/>
  <dc:description/>
  <cp:lastModifiedBy>宁东晓</cp:lastModifiedBy>
  <cp:revision>5</cp:revision>
  <dcterms:created xsi:type="dcterms:W3CDTF">2019-06-11T03:50:00Z</dcterms:created>
  <dcterms:modified xsi:type="dcterms:W3CDTF">2019-07-04T03:31:00Z</dcterms:modified>
</cp:coreProperties>
</file>